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66" w:rsidRPr="00324B0D" w:rsidRDefault="002D1D66" w:rsidP="002D1D66">
      <w:pPr>
        <w:jc w:val="center"/>
        <w:rPr>
          <w:b/>
        </w:rPr>
      </w:pPr>
      <w:r w:rsidRPr="00324B0D">
        <w:tab/>
      </w:r>
      <w:r w:rsidRPr="00324B0D">
        <w:rPr>
          <w:b/>
        </w:rPr>
        <w:t>IN THE IOWA DISTRICT COURT FOR</w:t>
      </w:r>
      <w:r>
        <w:rPr>
          <w:b/>
        </w:rPr>
        <w:t xml:space="preserve"> </w:t>
      </w:r>
      <w:r w:rsidR="00062A51">
        <w:rPr>
          <w:b/>
        </w:rPr>
        <w:t>POLK</w:t>
      </w:r>
      <w:r w:rsidRPr="00324B0D">
        <w:rPr>
          <w:b/>
        </w:rPr>
        <w:t xml:space="preserve"> COUNTY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52"/>
      </w:tblGrid>
      <w:tr w:rsidR="002D1D66" w:rsidRPr="00324B0D" w:rsidTr="00813980">
        <w:tc>
          <w:tcPr>
            <w:tcW w:w="9350" w:type="dxa"/>
            <w:gridSpan w:val="2"/>
            <w:shd w:val="clear" w:color="auto" w:fill="auto"/>
          </w:tcPr>
          <w:p w:rsidR="002D1D66" w:rsidRPr="00324B0D" w:rsidRDefault="002D1D66" w:rsidP="00103C45">
            <w:pPr>
              <w:spacing w:after="0" w:line="240" w:lineRule="auto"/>
              <w:jc w:val="center"/>
            </w:pPr>
            <w:r w:rsidRPr="00324B0D">
              <w:t xml:space="preserve">IN RE THE MARRIAGE OF </w:t>
            </w:r>
            <w:r w:rsidR="00103C45">
              <w:t>JOHN DOE</w:t>
            </w:r>
            <w:r>
              <w:t xml:space="preserve"> </w:t>
            </w:r>
            <w:r w:rsidRPr="00324B0D">
              <w:t xml:space="preserve">AND </w:t>
            </w:r>
            <w:r w:rsidR="00103C45">
              <w:t>JANE DOE</w:t>
            </w:r>
          </w:p>
        </w:tc>
      </w:tr>
      <w:tr w:rsidR="002D1D66" w:rsidRPr="00324B0D" w:rsidTr="00813980">
        <w:tc>
          <w:tcPr>
            <w:tcW w:w="4698" w:type="dxa"/>
            <w:shd w:val="clear" w:color="auto" w:fill="auto"/>
          </w:tcPr>
          <w:p w:rsidR="002D1D66" w:rsidRPr="00324B0D" w:rsidRDefault="002D1D66" w:rsidP="00813980">
            <w:pPr>
              <w:spacing w:after="0" w:line="240" w:lineRule="auto"/>
            </w:pPr>
          </w:p>
          <w:p w:rsidR="002D1D66" w:rsidRPr="00324B0D" w:rsidRDefault="002D1D66" w:rsidP="00813980">
            <w:pPr>
              <w:spacing w:after="0" w:line="240" w:lineRule="auto"/>
            </w:pPr>
            <w:r w:rsidRPr="00324B0D">
              <w:t>Upon the Petition of</w:t>
            </w:r>
          </w:p>
          <w:p w:rsidR="002D1D66" w:rsidRPr="00324B0D" w:rsidRDefault="002D1D66" w:rsidP="00813980">
            <w:pPr>
              <w:spacing w:after="0" w:line="240" w:lineRule="auto"/>
            </w:pPr>
          </w:p>
          <w:p w:rsidR="002D1D66" w:rsidRPr="00324B0D" w:rsidRDefault="00103C45" w:rsidP="00813980">
            <w:pPr>
              <w:spacing w:after="0" w:line="240" w:lineRule="auto"/>
            </w:pPr>
            <w:r>
              <w:t>JOHN DOE</w:t>
            </w:r>
            <w:r w:rsidR="002D1D66" w:rsidRPr="00324B0D">
              <w:t>,</w:t>
            </w:r>
          </w:p>
          <w:p w:rsidR="002D1D66" w:rsidRPr="00324B0D" w:rsidRDefault="002D1D66" w:rsidP="00813980">
            <w:pPr>
              <w:spacing w:after="0" w:line="240" w:lineRule="auto"/>
              <w:ind w:left="690"/>
            </w:pPr>
            <w:r w:rsidRPr="00324B0D">
              <w:t>Petitioner,</w:t>
            </w:r>
          </w:p>
          <w:p w:rsidR="002D1D66" w:rsidRPr="00324B0D" w:rsidRDefault="002D1D66" w:rsidP="00813980">
            <w:pPr>
              <w:spacing w:after="0" w:line="240" w:lineRule="auto"/>
              <w:ind w:left="690"/>
            </w:pPr>
          </w:p>
          <w:p w:rsidR="002D1D66" w:rsidRPr="00324B0D" w:rsidRDefault="002D1D66" w:rsidP="00813980">
            <w:pPr>
              <w:spacing w:after="0" w:line="240" w:lineRule="auto"/>
            </w:pPr>
            <w:r w:rsidRPr="00324B0D">
              <w:t>And Concerning,</w:t>
            </w:r>
          </w:p>
          <w:p w:rsidR="002D1D66" w:rsidRPr="00324B0D" w:rsidRDefault="002D1D66" w:rsidP="00813980">
            <w:pPr>
              <w:spacing w:after="0" w:line="240" w:lineRule="auto"/>
            </w:pPr>
          </w:p>
          <w:p w:rsidR="002D1D66" w:rsidRPr="00324B0D" w:rsidRDefault="00103C45" w:rsidP="002D1D66">
            <w:pPr>
              <w:spacing w:after="0" w:line="240" w:lineRule="auto"/>
            </w:pPr>
            <w:r>
              <w:t>JANE DOE</w:t>
            </w:r>
            <w:r w:rsidR="002D1D66" w:rsidRPr="00324B0D">
              <w:t>,</w:t>
            </w:r>
          </w:p>
          <w:p w:rsidR="002D1D66" w:rsidRPr="00324B0D" w:rsidRDefault="002D1D66" w:rsidP="00813980">
            <w:pPr>
              <w:spacing w:after="0" w:line="240" w:lineRule="auto"/>
              <w:ind w:left="690"/>
            </w:pPr>
            <w:r w:rsidRPr="00324B0D">
              <w:t>Respondent.</w:t>
            </w:r>
          </w:p>
          <w:p w:rsidR="002D1D66" w:rsidRPr="00324B0D" w:rsidRDefault="002D1D66" w:rsidP="00813980">
            <w:pPr>
              <w:spacing w:after="0" w:line="240" w:lineRule="auto"/>
              <w:ind w:left="690"/>
            </w:pPr>
          </w:p>
        </w:tc>
        <w:tc>
          <w:tcPr>
            <w:tcW w:w="4652" w:type="dxa"/>
            <w:shd w:val="clear" w:color="auto" w:fill="auto"/>
          </w:tcPr>
          <w:p w:rsidR="002D1D66" w:rsidRPr="00324B0D" w:rsidRDefault="002D1D66" w:rsidP="00813980">
            <w:pPr>
              <w:spacing w:after="0" w:line="240" w:lineRule="auto"/>
            </w:pPr>
          </w:p>
          <w:p w:rsidR="002D1D66" w:rsidRPr="00324B0D" w:rsidRDefault="002D1D66" w:rsidP="00813980">
            <w:pPr>
              <w:spacing w:after="0" w:line="240" w:lineRule="auto"/>
              <w:jc w:val="center"/>
            </w:pPr>
            <w:r w:rsidRPr="00324B0D">
              <w:t>CASE NO.</w:t>
            </w:r>
            <w:r>
              <w:t xml:space="preserve"> ***************</w:t>
            </w:r>
          </w:p>
          <w:p w:rsidR="002D1D66" w:rsidRPr="00324B0D" w:rsidRDefault="002D1D66" w:rsidP="00813980">
            <w:pPr>
              <w:spacing w:after="0" w:line="240" w:lineRule="auto"/>
              <w:jc w:val="center"/>
            </w:pPr>
          </w:p>
          <w:p w:rsidR="002D1D66" w:rsidRPr="00324B0D" w:rsidRDefault="002D1D66" w:rsidP="00813980">
            <w:pPr>
              <w:spacing w:after="0" w:line="240" w:lineRule="auto"/>
              <w:jc w:val="center"/>
            </w:pPr>
          </w:p>
          <w:p w:rsidR="002D1D66" w:rsidRPr="00324B0D" w:rsidRDefault="002D1D66" w:rsidP="00813980">
            <w:pPr>
              <w:spacing w:after="0" w:line="240" w:lineRule="auto"/>
              <w:jc w:val="center"/>
            </w:pPr>
          </w:p>
          <w:p w:rsidR="002D1D66" w:rsidRPr="00324B0D" w:rsidRDefault="0014291B" w:rsidP="00813980">
            <w:pPr>
              <w:spacing w:after="0" w:line="240" w:lineRule="auto"/>
              <w:jc w:val="center"/>
              <w:rPr>
                <w:b/>
              </w:rPr>
            </w:pPr>
            <w:r>
              <w:rPr>
                <w:b/>
              </w:rPr>
              <w:t>ATTORNEY FEE AFFIDAVIT</w:t>
            </w:r>
            <w:r w:rsidR="00BF2AB7">
              <w:rPr>
                <w:b/>
              </w:rPr>
              <w:t xml:space="preserve"> </w:t>
            </w:r>
          </w:p>
        </w:tc>
      </w:tr>
    </w:tbl>
    <w:p w:rsidR="00EE6FEF" w:rsidRDefault="00EE6FEF" w:rsidP="0014291B">
      <w:pPr>
        <w:spacing w:before="240" w:after="0" w:line="480" w:lineRule="auto"/>
      </w:pPr>
      <w:r>
        <w:tab/>
      </w:r>
      <w:r w:rsidRPr="00EE6FEF">
        <w:t>COMES NOW,</w:t>
      </w:r>
      <w:r>
        <w:rPr>
          <w:b/>
        </w:rPr>
        <w:t xml:space="preserve"> </w:t>
      </w:r>
      <w:r>
        <w:t xml:space="preserve">the </w:t>
      </w:r>
      <w:r>
        <w:t>Attorney for the Petitioner</w:t>
      </w:r>
      <w:r>
        <w:t>, Mark R. Hinshaw, and for his Affidavit for Attorney’s Fees states:</w:t>
      </w:r>
      <w:bookmarkStart w:id="0" w:name="_GoBack"/>
      <w:bookmarkEnd w:id="0"/>
    </w:p>
    <w:p w:rsidR="00EE6FEF" w:rsidRDefault="00EE6FEF" w:rsidP="0014291B">
      <w:pPr>
        <w:pStyle w:val="ListParagraph"/>
        <w:numPr>
          <w:ilvl w:val="0"/>
          <w:numId w:val="3"/>
        </w:numPr>
        <w:spacing w:after="0" w:line="480" w:lineRule="auto"/>
      </w:pPr>
      <w:r>
        <w:t xml:space="preserve"> I am an attorney for the Petitioner </w:t>
      </w:r>
      <w:r>
        <w:t>in the above referenced matter.</w:t>
      </w:r>
    </w:p>
    <w:p w:rsidR="00EE6FEF" w:rsidRDefault="00EE6FEF" w:rsidP="0014291B">
      <w:pPr>
        <w:pStyle w:val="ListParagraph"/>
        <w:numPr>
          <w:ilvl w:val="0"/>
          <w:numId w:val="3"/>
        </w:numPr>
        <w:spacing w:after="0" w:line="480" w:lineRule="auto"/>
      </w:pPr>
      <w:r>
        <w:t xml:space="preserve"> The case is a review of child support matter.</w:t>
      </w:r>
    </w:p>
    <w:p w:rsidR="00EE6FEF" w:rsidRDefault="00EE6FEF" w:rsidP="0014291B">
      <w:pPr>
        <w:pStyle w:val="ListParagraph"/>
        <w:numPr>
          <w:ilvl w:val="0"/>
          <w:numId w:val="3"/>
        </w:numPr>
        <w:spacing w:after="0" w:line="480" w:lineRule="auto"/>
      </w:pPr>
      <w:r>
        <w:t>Section 598B.312 of the Iowa Code states that “the court shall award the prevailing party. . . necessary and reasonable expenses incurred by or on behalf of the party. . .unless the party from whom fees or expenses are sought establishes that the award would be clearly inappropriate.”</w:t>
      </w:r>
    </w:p>
    <w:p w:rsidR="00EE6FEF" w:rsidRDefault="00EE6FEF" w:rsidP="0014291B">
      <w:pPr>
        <w:pStyle w:val="ListParagraph"/>
        <w:numPr>
          <w:ilvl w:val="0"/>
          <w:numId w:val="3"/>
        </w:numPr>
        <w:spacing w:after="0" w:line="480" w:lineRule="auto"/>
      </w:pPr>
      <w:r>
        <w:t xml:space="preserve">A listing of my firm’s billing in this matter is attached and reflects the attorney’s fees </w:t>
      </w:r>
      <w:proofErr w:type="gramStart"/>
      <w:r>
        <w:t>actually incurred</w:t>
      </w:r>
      <w:proofErr w:type="gramEnd"/>
      <w:r>
        <w:t xml:space="preserve"> through the date of this affidavit.  These fees total $</w:t>
      </w:r>
      <w:r>
        <w:t>3,790.00</w:t>
      </w:r>
      <w:r>
        <w:t xml:space="preserve"> </w:t>
      </w:r>
      <w:proofErr w:type="gramStart"/>
      <w:r>
        <w:t>in connection with</w:t>
      </w:r>
      <w:proofErr w:type="gramEnd"/>
      <w:r>
        <w:t xml:space="preserve"> this action.  The hourly rate char</w:t>
      </w:r>
      <w:r>
        <w:t>ged was $3</w:t>
      </w:r>
      <w:r>
        <w:t>00 per attorney hour</w:t>
      </w:r>
      <w:r>
        <w:t>, $1</w:t>
      </w:r>
      <w:r>
        <w:t>5</w:t>
      </w:r>
      <w:r>
        <w:t>0</w:t>
      </w:r>
      <w:r>
        <w:t xml:space="preserve"> per paralegal hour.</w:t>
      </w:r>
    </w:p>
    <w:p w:rsidR="00EE6FEF" w:rsidRDefault="00EE6FEF" w:rsidP="0014291B">
      <w:pPr>
        <w:pStyle w:val="ListParagraph"/>
        <w:numPr>
          <w:ilvl w:val="0"/>
          <w:numId w:val="3"/>
        </w:numPr>
        <w:spacing w:after="0" w:line="480" w:lineRule="auto"/>
      </w:pPr>
      <w:r>
        <w:t xml:space="preserve">Approximately </w:t>
      </w:r>
      <w:r>
        <w:t>22</w:t>
      </w:r>
      <w:r>
        <w:t xml:space="preserve"> hours were devoted to the case by my firm.  This is reflected through the</w:t>
      </w:r>
      <w:r>
        <w:t xml:space="preserve"> listing of services attached</w:t>
      </w:r>
      <w:r>
        <w:t>.  The time and labor devoted to this case was necessary to properly prepare and try the case.</w:t>
      </w:r>
      <w:r>
        <w:t xml:space="preserve"> It is anticipated that an additional 7 hours of time will </w:t>
      </w:r>
      <w:r>
        <w:lastRenderedPageBreak/>
        <w:t>be needed to see this case through trial.  This will cause Petitioner to incur an additional $2,100.00 of attorney’s fees.</w:t>
      </w:r>
    </w:p>
    <w:p w:rsidR="00EE6FEF" w:rsidRDefault="00EE6FEF" w:rsidP="0014291B">
      <w:pPr>
        <w:pStyle w:val="ListParagraph"/>
        <w:numPr>
          <w:ilvl w:val="0"/>
          <w:numId w:val="3"/>
        </w:numPr>
        <w:spacing w:after="0" w:line="480" w:lineRule="auto"/>
      </w:pPr>
      <w:r>
        <w:t>I am a licensed member of the Bar o</w:t>
      </w:r>
      <w:r w:rsidR="0014291B">
        <w:t>f the State of Iowa</w:t>
      </w:r>
      <w:r>
        <w:t xml:space="preserve"> as well as the United States District Court for the Southern and Northern Districts of Iowa.  I completed law school at Drake University and have practiced in family law in Des Moines for the past </w:t>
      </w:r>
      <w:r w:rsidR="0014291B">
        <w:t>several</w:t>
      </w:r>
      <w:r>
        <w:t xml:space="preserve"> years.</w:t>
      </w:r>
    </w:p>
    <w:p w:rsidR="00EE6FEF" w:rsidRDefault="00EE6FEF" w:rsidP="0014291B">
      <w:pPr>
        <w:pStyle w:val="ListParagraph"/>
        <w:numPr>
          <w:ilvl w:val="0"/>
          <w:numId w:val="3"/>
        </w:numPr>
        <w:spacing w:after="0" w:line="480" w:lineRule="auto"/>
      </w:pPr>
      <w:r>
        <w:t xml:space="preserve">I am aware from discussions with clients, other attorneys in the Des Moines area, and from my general familiarity with the legal profession that the fees charged for services </w:t>
      </w:r>
      <w:proofErr w:type="gramStart"/>
      <w:r>
        <w:t>similar to</w:t>
      </w:r>
      <w:proofErr w:type="gramEnd"/>
      <w:r>
        <w:t xml:space="preserve"> th</w:t>
      </w:r>
      <w:r w:rsidR="0014291B">
        <w:t>ose in this case range from $250</w:t>
      </w:r>
      <w:r>
        <w:t xml:space="preserve"> to $350 per hour.  Accordingly, the hourly rate requested is at the low end of the range in this case.</w:t>
      </w:r>
    </w:p>
    <w:p w:rsidR="00EE6FEF" w:rsidRDefault="00EE6FEF" w:rsidP="0014291B">
      <w:pPr>
        <w:pStyle w:val="ListParagraph"/>
        <w:numPr>
          <w:ilvl w:val="0"/>
          <w:numId w:val="3"/>
        </w:numPr>
        <w:spacing w:after="0" w:line="480" w:lineRule="auto"/>
      </w:pPr>
      <w:r>
        <w:t xml:space="preserve">If the </w:t>
      </w:r>
      <w:r w:rsidR="0014291B">
        <w:t>Petitioner</w:t>
      </w:r>
      <w:r>
        <w:t xml:space="preserve"> prevails and is awarded support based on h</w:t>
      </w:r>
      <w:r w:rsidR="0014291B">
        <w:t>is</w:t>
      </w:r>
      <w:r>
        <w:t xml:space="preserve"> calculations, this attorney obtained beneficial results on the </w:t>
      </w:r>
      <w:r w:rsidR="0014291B">
        <w:t>Petitioner’s</w:t>
      </w:r>
      <w:r>
        <w:t xml:space="preserve"> behalf.</w:t>
      </w:r>
    </w:p>
    <w:p w:rsidR="00EE6FEF" w:rsidRDefault="00EE6FEF" w:rsidP="0014291B">
      <w:pPr>
        <w:pStyle w:val="ListParagraph"/>
        <w:numPr>
          <w:ilvl w:val="0"/>
          <w:numId w:val="3"/>
        </w:numPr>
        <w:spacing w:after="0" w:line="480" w:lineRule="auto"/>
      </w:pPr>
      <w:r>
        <w:t xml:space="preserve">After </w:t>
      </w:r>
      <w:proofErr w:type="gramStart"/>
      <w:r>
        <w:t>due consideration</w:t>
      </w:r>
      <w:proofErr w:type="gramEnd"/>
      <w:r>
        <w:t xml:space="preserve"> of the nature and extent of the legal services rendered, the time and labor necessarily devoted to the case, the professional standing of counsel, the customary fee charged in the locality for similar services, and the beneficial result obtained, I respectfully submit that an award of attorney’s fees and costs to the full extent set forth in this Affidavit is appropriate; therefore, the </w:t>
      </w:r>
      <w:r w:rsidR="0014291B">
        <w:t>Petitioner</w:t>
      </w:r>
      <w:r>
        <w:t xml:space="preserve"> is entitled to recover $</w:t>
      </w:r>
      <w:r w:rsidR="0014291B">
        <w:t>5,890.00</w:t>
      </w:r>
      <w:r>
        <w:t xml:space="preserve"> in attorney’s fees.</w:t>
      </w:r>
    </w:p>
    <w:p w:rsidR="00BF2AB7" w:rsidRPr="0014291B" w:rsidRDefault="00EE6FEF" w:rsidP="0014291B">
      <w:pPr>
        <w:pStyle w:val="ListParagraph"/>
        <w:numPr>
          <w:ilvl w:val="0"/>
          <w:numId w:val="3"/>
        </w:numPr>
        <w:spacing w:after="0" w:line="480" w:lineRule="auto"/>
      </w:pPr>
      <w:r>
        <w:t>Accordingly, the total attorney’s fees and costs sought in this case and allowable under the Iowa Code total $</w:t>
      </w:r>
      <w:r w:rsidR="0014291B">
        <w:t>5,890.00</w:t>
      </w:r>
      <w:r>
        <w:t>.</w:t>
      </w:r>
    </w:p>
    <w:p w:rsidR="00BF2AB7" w:rsidRPr="008000A8" w:rsidRDefault="00BF2AB7" w:rsidP="002C164E">
      <w:pPr>
        <w:spacing w:after="0" w:line="240" w:lineRule="auto"/>
        <w:ind w:left="4320"/>
        <w:rPr>
          <w:rFonts w:eastAsia="Times New Roman"/>
        </w:rPr>
      </w:pPr>
      <w:r w:rsidRPr="008000A8">
        <w:rPr>
          <w:rFonts w:eastAsia="Times New Roman"/>
        </w:rPr>
        <w:t>__________________________</w:t>
      </w:r>
    </w:p>
    <w:p w:rsidR="00BF2AB7" w:rsidRPr="00BF2AB7" w:rsidRDefault="00BF2AB7" w:rsidP="002C164E">
      <w:pPr>
        <w:spacing w:after="0" w:line="240" w:lineRule="auto"/>
        <w:ind w:left="4320"/>
        <w:rPr>
          <w:rFonts w:eastAsia="Times New Roman"/>
        </w:rPr>
      </w:pPr>
      <w:r w:rsidRPr="00BF2AB7">
        <w:rPr>
          <w:rFonts w:eastAsia="Times New Roman"/>
        </w:rPr>
        <w:t>Mark R. Hinshaw AT0009119</w:t>
      </w:r>
    </w:p>
    <w:p w:rsidR="00BF2AB7" w:rsidRPr="00BF2AB7" w:rsidRDefault="00BF2AB7" w:rsidP="002C164E">
      <w:pPr>
        <w:spacing w:after="0" w:line="240" w:lineRule="auto"/>
        <w:ind w:left="4320"/>
        <w:rPr>
          <w:rFonts w:eastAsia="Times New Roman"/>
        </w:rPr>
      </w:pPr>
      <w:r w:rsidRPr="00BF2AB7">
        <w:rPr>
          <w:rFonts w:eastAsia="Times New Roman"/>
        </w:rPr>
        <w:t xml:space="preserve">1200 Valley West Drive, Ste. 208 </w:t>
      </w:r>
    </w:p>
    <w:p w:rsidR="00BF2AB7" w:rsidRPr="00BF2AB7" w:rsidRDefault="00BF2AB7" w:rsidP="002C164E">
      <w:pPr>
        <w:spacing w:after="0" w:line="240" w:lineRule="auto"/>
        <w:ind w:left="4320"/>
        <w:rPr>
          <w:rFonts w:eastAsia="Times New Roman"/>
        </w:rPr>
      </w:pPr>
      <w:r w:rsidRPr="00BF2AB7">
        <w:rPr>
          <w:rFonts w:eastAsia="Times New Roman"/>
        </w:rPr>
        <w:t>W</w:t>
      </w:r>
      <w:r>
        <w:rPr>
          <w:rFonts w:eastAsia="Times New Roman"/>
        </w:rPr>
        <w:t xml:space="preserve">est </w:t>
      </w:r>
      <w:r w:rsidRPr="00BF2AB7">
        <w:rPr>
          <w:rFonts w:eastAsia="Times New Roman"/>
        </w:rPr>
        <w:t>D</w:t>
      </w:r>
      <w:r>
        <w:rPr>
          <w:rFonts w:eastAsia="Times New Roman"/>
        </w:rPr>
        <w:t xml:space="preserve">es </w:t>
      </w:r>
      <w:r w:rsidRPr="00BF2AB7">
        <w:rPr>
          <w:rFonts w:eastAsia="Times New Roman"/>
        </w:rPr>
        <w:t>M</w:t>
      </w:r>
      <w:r>
        <w:rPr>
          <w:rFonts w:eastAsia="Times New Roman"/>
        </w:rPr>
        <w:t>oines</w:t>
      </w:r>
      <w:r w:rsidRPr="00BF2AB7">
        <w:rPr>
          <w:rFonts w:eastAsia="Times New Roman"/>
        </w:rPr>
        <w:t>, IA  50266</w:t>
      </w:r>
    </w:p>
    <w:p w:rsidR="00BF2AB7" w:rsidRPr="00BF2AB7" w:rsidRDefault="00BF2AB7" w:rsidP="002C164E">
      <w:pPr>
        <w:spacing w:after="0" w:line="240" w:lineRule="auto"/>
        <w:ind w:left="4320"/>
        <w:rPr>
          <w:rFonts w:eastAsia="Times New Roman"/>
        </w:rPr>
      </w:pPr>
      <w:r w:rsidRPr="00BF2AB7">
        <w:rPr>
          <w:rFonts w:eastAsia="Times New Roman"/>
        </w:rPr>
        <w:t>Telephone:</w:t>
      </w:r>
      <w:r w:rsidRPr="00BF2AB7">
        <w:rPr>
          <w:rFonts w:eastAsia="Times New Roman"/>
        </w:rPr>
        <w:tab/>
        <w:t>515.222.1410</w:t>
      </w:r>
    </w:p>
    <w:p w:rsidR="00BF2AB7" w:rsidRPr="00BF2AB7" w:rsidRDefault="00BF2AB7" w:rsidP="002C164E">
      <w:pPr>
        <w:spacing w:after="0" w:line="240" w:lineRule="auto"/>
        <w:ind w:left="4320"/>
        <w:rPr>
          <w:rFonts w:eastAsia="Times New Roman"/>
        </w:rPr>
      </w:pPr>
      <w:r w:rsidRPr="00BF2AB7">
        <w:rPr>
          <w:rFonts w:eastAsia="Times New Roman"/>
        </w:rPr>
        <w:t>Facsimile:</w:t>
      </w:r>
      <w:r w:rsidRPr="00BF2AB7">
        <w:rPr>
          <w:rFonts w:eastAsia="Times New Roman"/>
        </w:rPr>
        <w:tab/>
        <w:t>515.222.1408</w:t>
      </w:r>
    </w:p>
    <w:p w:rsidR="00BF2AB7" w:rsidRPr="00BF2AB7" w:rsidRDefault="00BF2AB7" w:rsidP="002C164E">
      <w:pPr>
        <w:spacing w:after="0" w:line="240" w:lineRule="auto"/>
        <w:ind w:left="4320"/>
        <w:rPr>
          <w:rFonts w:eastAsia="Times New Roman"/>
        </w:rPr>
      </w:pPr>
      <w:r w:rsidRPr="00BF2AB7">
        <w:rPr>
          <w:rFonts w:eastAsia="Times New Roman"/>
        </w:rPr>
        <w:lastRenderedPageBreak/>
        <w:t xml:space="preserve">E-Mail: </w:t>
      </w:r>
      <w:hyperlink r:id="rId7" w:history="1">
        <w:r w:rsidRPr="00BF2AB7">
          <w:rPr>
            <w:rFonts w:eastAsia="Times New Roman"/>
            <w:color w:val="0000FF"/>
            <w:u w:val="single"/>
          </w:rPr>
          <w:t>mark@hawkeyedivorce.com</w:t>
        </w:r>
      </w:hyperlink>
    </w:p>
    <w:p w:rsidR="00BF2AB7" w:rsidRPr="00BF2AB7" w:rsidRDefault="00BF2AB7" w:rsidP="002C164E">
      <w:pPr>
        <w:spacing w:after="0" w:line="240" w:lineRule="auto"/>
        <w:ind w:left="4320"/>
        <w:rPr>
          <w:rFonts w:eastAsia="Times New Roman"/>
        </w:rPr>
      </w:pPr>
      <w:r>
        <w:rPr>
          <w:rFonts w:eastAsia="Times New Roman"/>
        </w:rPr>
        <w:t xml:space="preserve">ATTORNEY FOR </w:t>
      </w:r>
      <w:r w:rsidRPr="00BF2AB7">
        <w:rPr>
          <w:rFonts w:eastAsia="Times New Roman"/>
        </w:rPr>
        <w:t>PETITIONER</w:t>
      </w:r>
    </w:p>
    <w:p w:rsidR="00A95B12" w:rsidRDefault="00A95B12" w:rsidP="004C0086">
      <w:pPr>
        <w:rPr>
          <w:rFonts w:eastAsia="Times New Roman"/>
        </w:rPr>
      </w:pPr>
    </w:p>
    <w:p w:rsidR="00EE6FEF" w:rsidRDefault="00EE6FEF" w:rsidP="004C0086">
      <w:pPr>
        <w:rPr>
          <w:rFonts w:eastAsia="Times New Roman"/>
        </w:rPr>
      </w:pPr>
    </w:p>
    <w:p w:rsidR="00EE6FEF" w:rsidRDefault="00EE6FEF" w:rsidP="00EE6FEF">
      <w:pPr>
        <w:pStyle w:val="ListParagraph"/>
      </w:pPr>
      <w:r>
        <w:t xml:space="preserve">SWORN to before me this </w:t>
      </w:r>
      <w:r>
        <w:rPr>
          <w:u w:val="single"/>
        </w:rPr>
        <w:tab/>
      </w:r>
      <w:r>
        <w:rPr>
          <w:u w:val="single"/>
        </w:rPr>
        <w:tab/>
      </w:r>
      <w:r>
        <w:t xml:space="preserve"> day of </w:t>
      </w:r>
      <w:r>
        <w:rPr>
          <w:u w:val="single"/>
        </w:rPr>
        <w:tab/>
      </w:r>
      <w:r>
        <w:rPr>
          <w:u w:val="single"/>
        </w:rPr>
        <w:tab/>
      </w:r>
      <w:r>
        <w:rPr>
          <w:u w:val="single"/>
        </w:rPr>
        <w:tab/>
      </w:r>
      <w:r>
        <w:t>, 20</w:t>
      </w:r>
      <w:r>
        <w:rPr>
          <w:u w:val="single"/>
        </w:rPr>
        <w:tab/>
      </w:r>
      <w:r>
        <w:t>.</w:t>
      </w:r>
    </w:p>
    <w:p w:rsidR="00EE6FEF" w:rsidRDefault="00EE6FEF" w:rsidP="00EE6FEF"/>
    <w:p w:rsidR="00EE6FEF" w:rsidRDefault="00EE6FEF" w:rsidP="00EE6FEF">
      <w:pPr>
        <w:spacing w:after="0"/>
        <w:ind w:left="4230"/>
      </w:pPr>
      <w:r>
        <w:t>__________________________________</w:t>
      </w:r>
    </w:p>
    <w:p w:rsidR="00EE6FEF" w:rsidRPr="00D173F7" w:rsidRDefault="00EE6FEF" w:rsidP="00EE6FEF">
      <w:pPr>
        <w:tabs>
          <w:tab w:val="left" w:pos="5910"/>
        </w:tabs>
        <w:spacing w:after="0"/>
        <w:ind w:left="4230"/>
      </w:pPr>
      <w:r>
        <w:t>NOTARY PUBLIC</w:t>
      </w:r>
    </w:p>
    <w:p w:rsidR="00EE6FEF" w:rsidRPr="004C0086" w:rsidRDefault="00EE6FEF" w:rsidP="004C0086">
      <w:pPr>
        <w:rPr>
          <w:rFonts w:eastAsia="Times New Roman"/>
        </w:rPr>
      </w:pPr>
    </w:p>
    <w:sectPr w:rsidR="00EE6FEF" w:rsidRPr="004C00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66" w:rsidRDefault="002D1D66" w:rsidP="002D1D66">
      <w:pPr>
        <w:spacing w:after="0" w:line="240" w:lineRule="auto"/>
      </w:pPr>
      <w:r>
        <w:separator/>
      </w:r>
    </w:p>
  </w:endnote>
  <w:endnote w:type="continuationSeparator" w:id="0">
    <w:p w:rsidR="002D1D66" w:rsidRDefault="002D1D66" w:rsidP="002D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338715"/>
      <w:docPartObj>
        <w:docPartGallery w:val="Page Numbers (Bottom of Page)"/>
        <w:docPartUnique/>
      </w:docPartObj>
    </w:sdtPr>
    <w:sdtEndPr>
      <w:rPr>
        <w:noProof/>
      </w:rPr>
    </w:sdtEndPr>
    <w:sdtContent>
      <w:p w:rsidR="002D1D66" w:rsidRDefault="002D1D66">
        <w:pPr>
          <w:pStyle w:val="Footer"/>
          <w:jc w:val="center"/>
        </w:pPr>
        <w:r>
          <w:fldChar w:fldCharType="begin"/>
        </w:r>
        <w:r>
          <w:instrText xml:space="preserve"> PAGE   \* MERGEFORMAT </w:instrText>
        </w:r>
        <w:r>
          <w:fldChar w:fldCharType="separate"/>
        </w:r>
        <w:r w:rsidR="0014291B">
          <w:rPr>
            <w:noProof/>
          </w:rPr>
          <w:t>3</w:t>
        </w:r>
        <w:r>
          <w:rPr>
            <w:noProof/>
          </w:rPr>
          <w:fldChar w:fldCharType="end"/>
        </w:r>
      </w:p>
    </w:sdtContent>
  </w:sdt>
  <w:p w:rsidR="002D1D66" w:rsidRDefault="002D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66" w:rsidRDefault="002D1D66" w:rsidP="002D1D66">
      <w:pPr>
        <w:spacing w:after="0" w:line="240" w:lineRule="auto"/>
      </w:pPr>
      <w:r>
        <w:separator/>
      </w:r>
    </w:p>
  </w:footnote>
  <w:footnote w:type="continuationSeparator" w:id="0">
    <w:p w:rsidR="002D1D66" w:rsidRDefault="002D1D66" w:rsidP="002D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6104"/>
    <w:multiLevelType w:val="hybridMultilevel"/>
    <w:tmpl w:val="E44E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500C9"/>
    <w:multiLevelType w:val="hybridMultilevel"/>
    <w:tmpl w:val="3C40BFFA"/>
    <w:lvl w:ilvl="0" w:tplc="7B0618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B6207B"/>
    <w:multiLevelType w:val="hybridMultilevel"/>
    <w:tmpl w:val="CF86C0C6"/>
    <w:lvl w:ilvl="0" w:tplc="0D4EEA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66"/>
    <w:rsid w:val="00062A51"/>
    <w:rsid w:val="000E3102"/>
    <w:rsid w:val="00103C45"/>
    <w:rsid w:val="0014291B"/>
    <w:rsid w:val="002C164E"/>
    <w:rsid w:val="002D1D66"/>
    <w:rsid w:val="004C0086"/>
    <w:rsid w:val="006B38A9"/>
    <w:rsid w:val="008000A8"/>
    <w:rsid w:val="00932D46"/>
    <w:rsid w:val="00A80463"/>
    <w:rsid w:val="00A95B12"/>
    <w:rsid w:val="00BC211C"/>
    <w:rsid w:val="00BF2AB7"/>
    <w:rsid w:val="00D57E84"/>
    <w:rsid w:val="00EE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D024"/>
  <w15:chartTrackingRefBased/>
  <w15:docId w15:val="{A3D856E8-859D-4A88-8E50-A839CFD0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1D66"/>
    <w:pPr>
      <w:spacing w:after="200" w:line="276" w:lineRule="auto"/>
    </w:pPr>
    <w:rPr>
      <w:rFonts w:eastAsia="Calibri" w:cs="Times New Roman"/>
      <w:color w:val="auto"/>
      <w:szCs w:val="24"/>
    </w:rPr>
  </w:style>
  <w:style w:type="paragraph" w:styleId="Heading1">
    <w:name w:val="heading 1"/>
    <w:basedOn w:val="Normal"/>
    <w:next w:val="Normal"/>
    <w:link w:val="Heading1Char"/>
    <w:qFormat/>
    <w:rsid w:val="00A80463"/>
    <w:pPr>
      <w:keepNext/>
      <w:tabs>
        <w:tab w:val="left" w:pos="-720"/>
      </w:tabs>
      <w:suppressAutoHyphens/>
      <w:spacing w:after="0" w:line="240" w:lineRule="auto"/>
      <w:jc w:val="both"/>
      <w:outlineLvl w:val="0"/>
    </w:pPr>
    <w:rPr>
      <w:rFonts w:eastAsia="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38A9"/>
    <w:pPr>
      <w:framePr w:w="7920" w:h="1980" w:hRule="exact" w:hSpace="180" w:wrap="auto" w:hAnchor="page" w:xAlign="center" w:yAlign="bottom"/>
      <w:spacing w:after="0" w:line="240" w:lineRule="auto"/>
      <w:ind w:left="2880"/>
    </w:pPr>
    <w:rPr>
      <w:rFonts w:eastAsiaTheme="majorEastAsia" w:cstheme="majorBidi"/>
    </w:rPr>
  </w:style>
  <w:style w:type="paragraph" w:styleId="ListParagraph">
    <w:name w:val="List Paragraph"/>
    <w:basedOn w:val="Normal"/>
    <w:uiPriority w:val="34"/>
    <w:qFormat/>
    <w:rsid w:val="002D1D66"/>
    <w:pPr>
      <w:ind w:left="720"/>
      <w:contextualSpacing/>
    </w:pPr>
  </w:style>
  <w:style w:type="paragraph" w:styleId="Header">
    <w:name w:val="header"/>
    <w:basedOn w:val="Normal"/>
    <w:link w:val="HeaderChar"/>
    <w:uiPriority w:val="99"/>
    <w:unhideWhenUsed/>
    <w:rsid w:val="002D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66"/>
    <w:rPr>
      <w:rFonts w:eastAsia="Calibri" w:cs="Times New Roman"/>
      <w:color w:val="auto"/>
      <w:szCs w:val="24"/>
    </w:rPr>
  </w:style>
  <w:style w:type="paragraph" w:styleId="Footer">
    <w:name w:val="footer"/>
    <w:basedOn w:val="Normal"/>
    <w:link w:val="FooterChar"/>
    <w:uiPriority w:val="99"/>
    <w:unhideWhenUsed/>
    <w:rsid w:val="002D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66"/>
    <w:rPr>
      <w:rFonts w:eastAsia="Calibri" w:cs="Times New Roman"/>
      <w:color w:val="auto"/>
      <w:szCs w:val="24"/>
    </w:rPr>
  </w:style>
  <w:style w:type="character" w:customStyle="1" w:styleId="Heading1Char">
    <w:name w:val="Heading 1 Char"/>
    <w:basedOn w:val="DefaultParagraphFont"/>
    <w:link w:val="Heading1"/>
    <w:rsid w:val="00A80463"/>
    <w:rPr>
      <w:rFonts w:eastAsia="Times New Roman" w:cs="Times New Roman"/>
      <w:b/>
      <w:color w:val="auto"/>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hawkeyediv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Tarissa Newman</dc:creator>
  <cp:keywords/>
  <dc:description/>
  <cp:lastModifiedBy>Tarissa Newman</cp:lastModifiedBy>
  <cp:revision>3</cp:revision>
  <dcterms:created xsi:type="dcterms:W3CDTF">2017-06-12T14:23:00Z</dcterms:created>
  <dcterms:modified xsi:type="dcterms:W3CDTF">2017-06-12T14:26:00Z</dcterms:modified>
</cp:coreProperties>
</file>